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9BA8D" w14:textId="0403FC03" w:rsidR="004A08B4" w:rsidRPr="008D63F2" w:rsidRDefault="004A08B4" w:rsidP="004A08B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3F60F1D5" wp14:editId="53C2C23E">
            <wp:extent cx="1408176" cy="402336"/>
            <wp:effectExtent l="0" t="0" r="1905" b="0"/>
            <wp:docPr id="469473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176" cy="40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3B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2314AE">
        <w:rPr>
          <w:rFonts w:ascii="Times New Roman" w:hAnsi="Times New Roman" w:cs="Times New Roman"/>
          <w:sz w:val="20"/>
          <w:szCs w:val="20"/>
          <w:lang w:val="en-US"/>
        </w:rPr>
        <w:t>Date: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</w:t>
      </w:r>
    </w:p>
    <w:p w14:paraId="11765E62" w14:textId="77777777" w:rsidR="004A08B4" w:rsidRPr="00570573" w:rsidRDefault="004A08B4" w:rsidP="004A08B4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570573">
        <w:rPr>
          <w:rFonts w:ascii="Times New Roman" w:hAnsi="Times New Roman" w:cs="Times New Roman"/>
          <w:b/>
          <w:bCs/>
          <w:lang w:val="en-US"/>
        </w:rPr>
        <w:t>Elemental Analysis Submission Form</w:t>
      </w:r>
    </w:p>
    <w:p w14:paraId="1A586CBA" w14:textId="77777777" w:rsidR="00597E0B" w:rsidRDefault="004A08B4" w:rsidP="00597E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Approximately 2 mg of weighable sample is </w:t>
      </w:r>
      <w:r w:rsidR="00597E0B" w:rsidRPr="00597E0B">
        <w:rPr>
          <w:rFonts w:ascii="Times New Roman" w:hAnsi="Times New Roman" w:cs="Times New Roman"/>
          <w:sz w:val="16"/>
          <w:szCs w:val="16"/>
          <w:lang w:val="en-US"/>
        </w:rPr>
        <w:t>required for</w:t>
      </w:r>
      <w:r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597E0B"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C/H/N/S </w:t>
      </w:r>
      <w:r w:rsidRPr="00597E0B">
        <w:rPr>
          <w:rFonts w:ascii="Times New Roman" w:hAnsi="Times New Roman" w:cs="Times New Roman"/>
          <w:sz w:val="16"/>
          <w:szCs w:val="16"/>
          <w:lang w:val="en-US"/>
        </w:rPr>
        <w:t>analysis</w:t>
      </w:r>
      <w:r w:rsidR="00597E0B"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 and 4</w:t>
      </w:r>
      <w:r w:rsidR="00597E0B"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 mg</w:t>
      </w:r>
      <w:r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597E0B"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for </w:t>
      </w:r>
      <w:r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O or P or </w:t>
      </w:r>
      <w:r w:rsidR="00597E0B" w:rsidRPr="00597E0B">
        <w:rPr>
          <w:rFonts w:ascii="Times New Roman" w:hAnsi="Times New Roman" w:cs="Times New Roman"/>
          <w:sz w:val="16"/>
          <w:szCs w:val="16"/>
          <w:lang w:val="en-US"/>
        </w:rPr>
        <w:t>halogen analysis</w:t>
      </w:r>
      <w:r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</w:p>
    <w:p w14:paraId="050FA10F" w14:textId="04A3C8BB" w:rsidR="004A08B4" w:rsidRPr="00597E0B" w:rsidRDefault="004A08B4" w:rsidP="00597E0B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en-US"/>
        </w:rPr>
      </w:pPr>
      <w:r w:rsidRPr="00597E0B">
        <w:rPr>
          <w:rFonts w:ascii="Times New Roman" w:hAnsi="Times New Roman" w:cs="Times New Roman"/>
          <w:sz w:val="16"/>
          <w:szCs w:val="16"/>
          <w:lang w:val="en-US"/>
        </w:rPr>
        <w:t>Please indicate if duplicate analysis should be performed.</w:t>
      </w:r>
    </w:p>
    <w:tbl>
      <w:tblPr>
        <w:tblStyle w:val="TableGrid"/>
        <w:tblW w:w="10980" w:type="dxa"/>
        <w:tblInd w:w="-285" w:type="dxa"/>
        <w:tblLook w:val="04A0" w:firstRow="1" w:lastRow="0" w:firstColumn="1" w:lastColumn="0" w:noHBand="0" w:noVBand="1"/>
      </w:tblPr>
      <w:tblGrid>
        <w:gridCol w:w="1538"/>
        <w:gridCol w:w="655"/>
        <w:gridCol w:w="658"/>
        <w:gridCol w:w="656"/>
        <w:gridCol w:w="655"/>
        <w:gridCol w:w="657"/>
        <w:gridCol w:w="655"/>
        <w:gridCol w:w="656"/>
        <w:gridCol w:w="655"/>
        <w:gridCol w:w="685"/>
        <w:gridCol w:w="540"/>
        <w:gridCol w:w="88"/>
        <w:gridCol w:w="656"/>
        <w:gridCol w:w="655"/>
        <w:gridCol w:w="656"/>
        <w:gridCol w:w="915"/>
      </w:tblGrid>
      <w:tr w:rsidR="004A08B4" w14:paraId="408C194F" w14:textId="77777777" w:rsidTr="00DF5292">
        <w:tc>
          <w:tcPr>
            <w:tcW w:w="2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3A26C8E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Surname</w:t>
            </w: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1D72C9E1" w14:textId="68BEE955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2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77A1A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F5EA9" w14:textId="77777777" w:rsidR="003D4E75" w:rsidRDefault="003D4E75" w:rsidP="00DF5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D42E95" w14:textId="6F8387D8" w:rsidR="004A08B4" w:rsidRPr="002314AE" w:rsidRDefault="004A08B4" w:rsidP="00DF52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  <w:p w14:paraId="4B0BDCA0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Phone:</w:t>
            </w:r>
          </w:p>
        </w:tc>
        <w:tc>
          <w:tcPr>
            <w:tcW w:w="297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B47B2FF" w14:textId="77777777" w:rsidR="003D4E75" w:rsidRDefault="003D4E75" w:rsidP="00DF5292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11BBF71" w14:textId="16DF302C" w:rsidR="004A08B4" w:rsidRDefault="004A08B4" w:rsidP="00DF5292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@univie.ac.at</w:t>
            </w:r>
          </w:p>
        </w:tc>
      </w:tr>
      <w:tr w:rsidR="004A08B4" w14:paraId="25CB9E2E" w14:textId="77777777" w:rsidTr="00DF5292">
        <w:tc>
          <w:tcPr>
            <w:tcW w:w="2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9B3BB92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Faculty / </w:t>
            </w:r>
            <w:r w:rsidRPr="002314AE">
              <w:rPr>
                <w:rFonts w:ascii="Times New Roman" w:hAnsi="Times New Roman" w:cs="Times New Roman"/>
                <w:sz w:val="20"/>
                <w:szCs w:val="20"/>
              </w:rPr>
              <w:t xml:space="preserve">Department: </w:t>
            </w:r>
          </w:p>
          <w:p w14:paraId="463284C4" w14:textId="7F0A6201" w:rsidR="004A08B4" w:rsidRPr="00D16620" w:rsidRDefault="004A08B4" w:rsidP="00DF5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C3C55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364A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</w:rPr>
              <w:t>Research Advisor:</w:t>
            </w:r>
          </w:p>
        </w:tc>
        <w:tc>
          <w:tcPr>
            <w:tcW w:w="2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E866B35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A08B4" w:rsidRPr="00597E0B" w14:paraId="1266229B" w14:textId="77777777" w:rsidTr="00DF5292">
        <w:tc>
          <w:tcPr>
            <w:tcW w:w="547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9DC9B0" w14:textId="22A24B19" w:rsidR="00C16D4D" w:rsidRDefault="004A08B4" w:rsidP="00DF5292">
            <w:pPr>
              <w:tabs>
                <w:tab w:val="left" w:pos="969"/>
                <w:tab w:val="left" w:pos="231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Sample 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D:</w:t>
            </w:r>
            <w:r w:rsidR="00C16D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16D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="00C16D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="00C16D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="00C16D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To be returned: </w:t>
            </w:r>
          </w:p>
          <w:p w14:paraId="756C7DD3" w14:textId="445B7E86" w:rsidR="004A08B4" w:rsidRPr="00573B6E" w:rsidRDefault="00C16D4D" w:rsidP="00DF5292">
            <w:pPr>
              <w:tabs>
                <w:tab w:val="left" w:pos="969"/>
                <w:tab w:val="left" w:pos="231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Yes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No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</w:p>
        </w:tc>
        <w:tc>
          <w:tcPr>
            <w:tcW w:w="5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24109F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urified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(purification method? solvents?) ……………………</w:t>
            </w:r>
          </w:p>
          <w:p w14:paraId="289E7F1A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ried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drying conditions?) …………………………………</w:t>
            </w:r>
          </w:p>
          <w:p w14:paraId="637ECC07" w14:textId="77777777" w:rsidR="004A08B4" w:rsidRPr="00933603" w:rsidRDefault="004A08B4" w:rsidP="00DF5292">
            <w:pPr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 be dried at: RT in vacuo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105 °C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</w:p>
        </w:tc>
      </w:tr>
      <w:tr w:rsidR="004A08B4" w:rsidRPr="001E7D39" w14:paraId="5A330478" w14:textId="77777777" w:rsidTr="00DF5292">
        <w:trPr>
          <w:trHeight w:val="53"/>
        </w:trPr>
        <w:tc>
          <w:tcPr>
            <w:tcW w:w="5474" w:type="dxa"/>
            <w:gridSpan w:val="7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734A43A9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Molecular f</w:t>
            </w: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ormula:</w:t>
            </w:r>
          </w:p>
          <w:p w14:paraId="0312A2CF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FC8EC6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FFE4F3E" w14:textId="77777777" w:rsidR="004A08B4" w:rsidRPr="006A19D1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Structural formula:</w:t>
            </w:r>
          </w:p>
        </w:tc>
      </w:tr>
      <w:tr w:rsidR="004A08B4" w:rsidRPr="00597E0B" w14:paraId="79E5E626" w14:textId="77777777" w:rsidTr="00DF5292">
        <w:trPr>
          <w:trHeight w:val="43"/>
        </w:trPr>
        <w:tc>
          <w:tcPr>
            <w:tcW w:w="5474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723F4EAD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Melting point / boiling point:</w:t>
            </w:r>
          </w:p>
          <w:p w14:paraId="01BA2FF3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Sublimation point:</w:t>
            </w:r>
          </w:p>
          <w:p w14:paraId="5ECE1C5F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06" w:type="dxa"/>
            <w:gridSpan w:val="9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42350F7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A08B4" w:rsidRPr="00597E0B" w14:paraId="4073EB68" w14:textId="77777777" w:rsidTr="00DF5292">
        <w:trPr>
          <w:trHeight w:val="656"/>
        </w:trPr>
        <w:tc>
          <w:tcPr>
            <w:tcW w:w="10980" w:type="dxa"/>
            <w:gridSpan w:val="16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3BB3885" w14:textId="77777777" w:rsidR="004A08B4" w:rsidRDefault="004A08B4" w:rsidP="00DF5292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13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Additional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information (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underline as applicable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): </w:t>
            </w:r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Physical state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solid, liquid / </w:t>
            </w:r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Sample properties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volatile, hygroscopic, air sensitive, water sensitive, light sensitive / </w:t>
            </w:r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Hazards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toxic, explosive, radioactive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gramStart"/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Other: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……………………………………………</w:t>
            </w:r>
          </w:p>
        </w:tc>
      </w:tr>
      <w:tr w:rsidR="004A08B4" w14:paraId="16C26395" w14:textId="77777777" w:rsidTr="00DF5292">
        <w:trPr>
          <w:trHeight w:val="33"/>
        </w:trPr>
        <w:tc>
          <w:tcPr>
            <w:tcW w:w="2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1ACB40" w14:textId="77777777" w:rsidR="004A08B4" w:rsidRPr="00D16620" w:rsidRDefault="004A08B4" w:rsidP="00DF52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0573">
              <w:rPr>
                <w:rFonts w:ascii="Times New Roman" w:hAnsi="Times New Roman" w:cs="Times New Roman"/>
                <w:sz w:val="20"/>
                <w:szCs w:val="20"/>
              </w:rPr>
              <w:t>Elements to be determined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5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42141" w14:textId="1F4BE4FA" w:rsidR="004A08B4" w:rsidRPr="00597E0B" w:rsidRDefault="00597E0B" w:rsidP="00DF52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597E0B">
              <w:rPr>
                <w:rFonts w:ascii="Times New Roman" w:hAnsi="Times New Roman" w:cs="Times New Roman"/>
                <w:sz w:val="20"/>
                <w:szCs w:val="20"/>
              </w:rPr>
              <w:t>C/H/N/</w:t>
            </w:r>
            <w:r w:rsidR="004A08B4" w:rsidRPr="00597E0B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r w:rsidR="004A08B4" w:rsidRPr="00597E0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A08B4" w:rsidRPr="00597E0B">
              <w:rPr>
                <w:rFonts w:ascii="Times New Roman" w:hAnsi="Times New Roman" w:cs="Times New Roman"/>
                <w:sz w:val="20"/>
                <w:szCs w:val="20"/>
              </w:rPr>
              <w:t xml:space="preserve">    O </w:t>
            </w:r>
            <w:r w:rsidR="004A08B4" w:rsidRPr="00597E0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A08B4" w:rsidRPr="00597E0B">
              <w:rPr>
                <w:rFonts w:ascii="Times New Roman" w:hAnsi="Times New Roman" w:cs="Times New Roman"/>
                <w:sz w:val="20"/>
                <w:szCs w:val="20"/>
              </w:rPr>
              <w:t xml:space="preserve">    P </w:t>
            </w:r>
            <w:r w:rsidR="004A08B4" w:rsidRPr="00597E0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A08B4" w:rsidRPr="00597E0B">
              <w:rPr>
                <w:rFonts w:ascii="Times New Roman" w:hAnsi="Times New Roman" w:cs="Times New Roman"/>
                <w:sz w:val="20"/>
                <w:szCs w:val="20"/>
              </w:rPr>
              <w:t xml:space="preserve">    Hal </w:t>
            </w:r>
            <w:r w:rsidR="004A08B4" w:rsidRPr="00597E0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7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AC8DA3" w14:textId="6F7EB4A6" w:rsidR="004A08B4" w:rsidRPr="00597E0B" w:rsidRDefault="00597E0B" w:rsidP="00DF52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525AE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FT-IR</w:t>
            </w:r>
            <w:r w:rsidRPr="00525AE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525AE0">
              <w:rPr>
                <w:rFonts w:ascii="Segoe UI Symbol" w:hAnsi="Segoe UI Symbol" w:cs="Segoe UI Symbol"/>
                <w:color w:val="FFFFFF" w:themeColor="background1"/>
                <w:sz w:val="20"/>
                <w:szCs w:val="20"/>
              </w:rPr>
              <w:t>☐</w:t>
            </w:r>
            <w:r w:rsidRPr="00525AE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   </w:t>
            </w:r>
            <w:r w:rsidRPr="00525AE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XRF</w:t>
            </w:r>
            <w:r w:rsidRPr="00525AE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525AE0">
              <w:rPr>
                <w:rFonts w:ascii="Segoe UI Symbol" w:hAnsi="Segoe UI Symbol" w:cs="Segoe UI Symbol"/>
                <w:color w:val="FFFFFF" w:themeColor="background1"/>
                <w:sz w:val="20"/>
                <w:szCs w:val="20"/>
              </w:rPr>
              <w:t>☐</w:t>
            </w:r>
          </w:p>
        </w:tc>
      </w:tr>
      <w:tr w:rsidR="004A08B4" w14:paraId="6E22D78F" w14:textId="77777777" w:rsidTr="00DF5292">
        <w:tc>
          <w:tcPr>
            <w:tcW w:w="1538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A731BE7" w14:textId="77777777" w:rsidR="004A08B4" w:rsidRPr="00597E0B" w:rsidRDefault="004A08B4" w:rsidP="00DF5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23F69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Expected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79ED3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A4CBE8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%C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F7984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55AF11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72A1185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%H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3EED5D6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8E4743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50AAFC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%N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6BC509F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6DE41D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FD50C25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%S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B3FB897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9947D5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657B17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%O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FEA7B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37BAD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EC7396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%P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B363B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C4F1F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F74425C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%X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A22A50F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A08B4" w:rsidRPr="00597E0B" w14:paraId="3B4C25B3" w14:textId="77777777" w:rsidTr="004A08B4">
        <w:trPr>
          <w:trHeight w:val="305"/>
        </w:trPr>
        <w:tc>
          <w:tcPr>
            <w:tcW w:w="219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9B4821C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CF03B13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23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Duplicate Analysis?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71705A5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9405831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84340E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CDD846" w14:textId="77777777" w:rsidR="004A08B4" w:rsidRDefault="004A08B4" w:rsidP="00DF52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7473" w:type="dxa"/>
            <w:gridSpan w:val="1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9EED170" w14:textId="77777777" w:rsidR="004A08B4" w:rsidRDefault="004A08B4" w:rsidP="004A08B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9E5B7FD" w14:textId="77777777" w:rsidR="004A08B4" w:rsidRDefault="004A08B4" w:rsidP="004A08B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72E4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If the measured value deviates by more than ±0.3% from the nominal value, a second analysis is performed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  <w:p w14:paraId="5CD039F4" w14:textId="77777777" w:rsidR="004A08B4" w:rsidRPr="00B36EDC" w:rsidRDefault="004A08B4" w:rsidP="004A08B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72E4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For samples with </w:t>
            </w:r>
            <w:r w:rsidRPr="00E72E42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an unknown composition</w:t>
            </w:r>
            <w:r w:rsidRPr="00E72E4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the analysis is routinely performed in duplicate</w:t>
            </w:r>
            <w:r w:rsidRPr="00B36ED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provided that sufficient sample is available.</w:t>
            </w:r>
          </w:p>
        </w:tc>
      </w:tr>
    </w:tbl>
    <w:p w14:paraId="44089B3A" w14:textId="3AF0051F" w:rsidR="002B3599" w:rsidRDefault="00366947" w:rsidP="0005614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sym w:font="Wingdings 2" w:char="F025"/>
      </w:r>
      <w:r w:rsidR="007142C2">
        <w:rPr>
          <w:rFonts w:ascii="Times New Roman" w:hAnsi="Times New Roman" w:cs="Times New Roman"/>
          <w:sz w:val="20"/>
          <w:szCs w:val="20"/>
          <w:lang w:val="en-US"/>
        </w:rPr>
        <w:t xml:space="preserve">- - - - - - - - - - - - - - - - - - - - - - - - - - - - - - - - - - - - - - - - - - - - - - - - - - - - - - - - - - - - - - - - - - - - - - - - - - - - - - - - - - - - - - - - </w:t>
      </w:r>
    </w:p>
    <w:p w14:paraId="21F68B68" w14:textId="3291FF30" w:rsidR="00A97A3A" w:rsidRDefault="00A97A3A" w:rsidP="00A97A3A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6F2DFE2D" wp14:editId="71A2A2A1">
            <wp:extent cx="1408176" cy="402336"/>
            <wp:effectExtent l="0" t="0" r="1905" b="0"/>
            <wp:docPr id="1330339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176" cy="40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B6E" w:rsidRPr="00573B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ab/>
      </w:r>
      <w:r w:rsidR="00573B6E" w:rsidRPr="002314AE">
        <w:rPr>
          <w:rFonts w:ascii="Times New Roman" w:hAnsi="Times New Roman" w:cs="Times New Roman"/>
          <w:sz w:val="20"/>
          <w:szCs w:val="20"/>
          <w:lang w:val="en-US"/>
        </w:rPr>
        <w:t>Date:</w:t>
      </w:r>
      <w:r w:rsidR="00573B6E">
        <w:rPr>
          <w:rFonts w:ascii="Times New Roman" w:hAnsi="Times New Roman" w:cs="Times New Roman"/>
          <w:sz w:val="20"/>
          <w:szCs w:val="20"/>
          <w:lang w:val="en-US"/>
        </w:rPr>
        <w:t xml:space="preserve"> ______________</w:t>
      </w:r>
    </w:p>
    <w:p w14:paraId="2E2D2CD5" w14:textId="0E4C58C7" w:rsidR="00A97A3A" w:rsidRPr="00570573" w:rsidRDefault="00A97A3A" w:rsidP="00A97A3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570573">
        <w:rPr>
          <w:rFonts w:ascii="Times New Roman" w:hAnsi="Times New Roman" w:cs="Times New Roman"/>
          <w:b/>
          <w:bCs/>
          <w:lang w:val="en-US"/>
        </w:rPr>
        <w:t>Elemental Analysis Submission Form</w:t>
      </w:r>
    </w:p>
    <w:p w14:paraId="3B66B616" w14:textId="77777777" w:rsidR="00597E0B" w:rsidRDefault="00597E0B" w:rsidP="00DE7E2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597E0B">
        <w:rPr>
          <w:rFonts w:ascii="Times New Roman" w:hAnsi="Times New Roman" w:cs="Times New Roman"/>
          <w:sz w:val="16"/>
          <w:szCs w:val="16"/>
          <w:lang w:val="en-US"/>
        </w:rPr>
        <w:t xml:space="preserve">Approximately 2 mg of weighable sample is required for C/H/N/S analysis and 4 mg for O or P or halogen analysis. </w:t>
      </w:r>
    </w:p>
    <w:p w14:paraId="6E6432D2" w14:textId="77777777" w:rsidR="00597E0B" w:rsidRPr="00597E0B" w:rsidRDefault="00597E0B" w:rsidP="00597E0B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en-US"/>
        </w:rPr>
      </w:pPr>
      <w:r w:rsidRPr="00597E0B">
        <w:rPr>
          <w:rFonts w:ascii="Times New Roman" w:hAnsi="Times New Roman" w:cs="Times New Roman"/>
          <w:sz w:val="16"/>
          <w:szCs w:val="16"/>
          <w:lang w:val="en-US"/>
        </w:rPr>
        <w:t>Please indicate if duplicate analysis should be performed.</w:t>
      </w:r>
    </w:p>
    <w:tbl>
      <w:tblPr>
        <w:tblStyle w:val="TableGrid"/>
        <w:tblW w:w="10980" w:type="dxa"/>
        <w:tblInd w:w="-285" w:type="dxa"/>
        <w:tblLook w:val="04A0" w:firstRow="1" w:lastRow="0" w:firstColumn="1" w:lastColumn="0" w:noHBand="0" w:noVBand="1"/>
      </w:tblPr>
      <w:tblGrid>
        <w:gridCol w:w="1538"/>
        <w:gridCol w:w="655"/>
        <w:gridCol w:w="658"/>
        <w:gridCol w:w="656"/>
        <w:gridCol w:w="655"/>
        <w:gridCol w:w="657"/>
        <w:gridCol w:w="655"/>
        <w:gridCol w:w="656"/>
        <w:gridCol w:w="655"/>
        <w:gridCol w:w="685"/>
        <w:gridCol w:w="540"/>
        <w:gridCol w:w="88"/>
        <w:gridCol w:w="656"/>
        <w:gridCol w:w="655"/>
        <w:gridCol w:w="656"/>
        <w:gridCol w:w="915"/>
      </w:tblGrid>
      <w:tr w:rsidR="00A97A3A" w14:paraId="47207662" w14:textId="77777777" w:rsidTr="00573B6E">
        <w:tc>
          <w:tcPr>
            <w:tcW w:w="2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899E0B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Surname</w:t>
            </w: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3EBBCBE1" w14:textId="77777777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37E458" w14:textId="77777777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2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FAE3B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D8EB6" w14:textId="77777777" w:rsidR="003D4E75" w:rsidRDefault="003D4E75" w:rsidP="00933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BD1FF" w14:textId="05A4354D" w:rsidR="00A97A3A" w:rsidRPr="002314AE" w:rsidRDefault="00A97A3A" w:rsidP="009336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  <w:p w14:paraId="1683DED5" w14:textId="45894CAE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Phone:</w:t>
            </w:r>
          </w:p>
        </w:tc>
        <w:tc>
          <w:tcPr>
            <w:tcW w:w="297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7547E71" w14:textId="77777777" w:rsidR="003D4E75" w:rsidRDefault="003D4E75" w:rsidP="00933603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0857E3" w14:textId="42789763" w:rsidR="00A97A3A" w:rsidRDefault="00A97A3A" w:rsidP="00933603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@univie.ac.at</w:t>
            </w:r>
          </w:p>
        </w:tc>
      </w:tr>
      <w:tr w:rsidR="00A97A3A" w14:paraId="6DEAFAD6" w14:textId="77777777" w:rsidTr="00573B6E">
        <w:tc>
          <w:tcPr>
            <w:tcW w:w="2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ECF172B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Faculty / </w:t>
            </w:r>
            <w:r w:rsidRPr="002314AE">
              <w:rPr>
                <w:rFonts w:ascii="Times New Roman" w:hAnsi="Times New Roman" w:cs="Times New Roman"/>
                <w:sz w:val="20"/>
                <w:szCs w:val="20"/>
              </w:rPr>
              <w:t xml:space="preserve">Department: </w:t>
            </w:r>
          </w:p>
          <w:p w14:paraId="2089D882" w14:textId="77777777" w:rsidR="00573B6E" w:rsidRDefault="00573B6E" w:rsidP="00933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5A3F61" w14:textId="5F30EC3E" w:rsidR="00933603" w:rsidRPr="00D16620" w:rsidRDefault="00933603" w:rsidP="00933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E5237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4E9FC" w14:textId="43AB1D2D" w:rsidR="00A97A3A" w:rsidRDefault="00573B6E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</w:rPr>
              <w:t>Research Advisor:</w:t>
            </w:r>
          </w:p>
        </w:tc>
        <w:tc>
          <w:tcPr>
            <w:tcW w:w="2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F158DD" w14:textId="1D5279DB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73B6E" w:rsidRPr="00597E0B" w14:paraId="725F7273" w14:textId="77777777" w:rsidTr="00573B6E">
        <w:tc>
          <w:tcPr>
            <w:tcW w:w="547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FAD44C" w14:textId="77777777" w:rsidR="00C16D4D" w:rsidRDefault="00C16D4D" w:rsidP="00C16D4D">
            <w:pPr>
              <w:tabs>
                <w:tab w:val="left" w:pos="969"/>
                <w:tab w:val="left" w:pos="231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Sample 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To be returned: </w:t>
            </w:r>
          </w:p>
          <w:p w14:paraId="144189A9" w14:textId="62AF566D" w:rsidR="00573B6E" w:rsidRDefault="00C16D4D" w:rsidP="00C16D4D">
            <w:pPr>
              <w:tabs>
                <w:tab w:val="left" w:pos="969"/>
                <w:tab w:val="left" w:pos="231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Yes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No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</w:p>
          <w:p w14:paraId="4F7D8297" w14:textId="2650BB48" w:rsidR="00933603" w:rsidRPr="00573B6E" w:rsidRDefault="00933603" w:rsidP="00933603">
            <w:pPr>
              <w:tabs>
                <w:tab w:val="left" w:pos="969"/>
                <w:tab w:val="left" w:pos="231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5354E3" w14:textId="73DC676C" w:rsidR="00933603" w:rsidRDefault="00573B6E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urified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6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purification </w:t>
            </w:r>
            <w:r w:rsidR="009336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</w:t>
            </w:r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 solvents?</w:t>
            </w:r>
            <w:r w:rsidR="009336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……………………</w:t>
            </w:r>
          </w:p>
          <w:p w14:paraId="596B423B" w14:textId="191D5EAF" w:rsidR="00933603" w:rsidRDefault="00573B6E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ried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336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drying conditions?</w:t>
            </w:r>
            <w:r w:rsidR="009336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D566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…………………………………</w:t>
            </w:r>
          </w:p>
          <w:p w14:paraId="19DDF07C" w14:textId="02D8B77D" w:rsidR="00933603" w:rsidRPr="00933603" w:rsidRDefault="00573B6E" w:rsidP="00933603">
            <w:pPr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 be dried at: RT in vacuo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6A19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105 °C </w:t>
            </w:r>
            <w:r w:rsidRPr="006A19D1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</w:p>
        </w:tc>
      </w:tr>
      <w:tr w:rsidR="00933603" w:rsidRPr="001E7D39" w14:paraId="7366F688" w14:textId="694506A7" w:rsidTr="00933603">
        <w:trPr>
          <w:trHeight w:val="53"/>
        </w:trPr>
        <w:tc>
          <w:tcPr>
            <w:tcW w:w="5474" w:type="dxa"/>
            <w:gridSpan w:val="7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09A8A81F" w14:textId="77777777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Molecular f</w:t>
            </w:r>
            <w:r w:rsidRPr="002314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ormula:</w:t>
            </w:r>
          </w:p>
          <w:p w14:paraId="175643DE" w14:textId="77777777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F7E878F" w14:textId="0FB6AD4F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81D1B8C" w14:textId="31615EFC" w:rsidR="00933603" w:rsidRPr="006A19D1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Structural formula:</w:t>
            </w:r>
          </w:p>
        </w:tc>
      </w:tr>
      <w:tr w:rsidR="00933603" w:rsidRPr="00597E0B" w14:paraId="7E2C7E1F" w14:textId="77777777" w:rsidTr="00933603">
        <w:trPr>
          <w:trHeight w:val="43"/>
        </w:trPr>
        <w:tc>
          <w:tcPr>
            <w:tcW w:w="5474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17FDAB0" w14:textId="79168350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Melting point / boiling point:</w:t>
            </w:r>
          </w:p>
          <w:p w14:paraId="4CE8CEBF" w14:textId="11BAE638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Sublimation point:</w:t>
            </w:r>
          </w:p>
          <w:p w14:paraId="54A1C6F7" w14:textId="6E236785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06" w:type="dxa"/>
            <w:gridSpan w:val="9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D5AC460" w14:textId="77777777" w:rsidR="00933603" w:rsidRDefault="00933603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A08B4" w:rsidRPr="00597E0B" w14:paraId="07C5F00A" w14:textId="77777777" w:rsidTr="004A08B4">
        <w:trPr>
          <w:trHeight w:val="656"/>
        </w:trPr>
        <w:tc>
          <w:tcPr>
            <w:tcW w:w="10980" w:type="dxa"/>
            <w:gridSpan w:val="16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D6ADDA5" w14:textId="77A60253" w:rsidR="004A08B4" w:rsidRDefault="004A08B4" w:rsidP="004A08B4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13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Additional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information (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underline as applicable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): </w:t>
            </w:r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Physical state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solid, liquid / </w:t>
            </w:r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Sample properties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volatile, hygroscopic, air sensitive, water sensitive, light sensitive / </w:t>
            </w:r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Hazards</w:t>
            </w:r>
            <w:r w:rsidRPr="004A0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toxic, explosive, radioactive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gramStart"/>
            <w:r w:rsidRPr="004A08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Other: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……………………………………………</w:t>
            </w:r>
          </w:p>
        </w:tc>
      </w:tr>
      <w:tr w:rsidR="00A97A3A" w14:paraId="4A0A6B3D" w14:textId="77777777" w:rsidTr="004A08B4">
        <w:trPr>
          <w:trHeight w:val="33"/>
        </w:trPr>
        <w:tc>
          <w:tcPr>
            <w:tcW w:w="2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6D0144" w14:textId="77777777" w:rsidR="00A97A3A" w:rsidRPr="00D16620" w:rsidRDefault="00A97A3A" w:rsidP="009336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0573">
              <w:rPr>
                <w:rFonts w:ascii="Times New Roman" w:hAnsi="Times New Roman" w:cs="Times New Roman"/>
                <w:sz w:val="20"/>
                <w:szCs w:val="20"/>
              </w:rPr>
              <w:t>Elements to be determined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5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65E79" w14:textId="77777777" w:rsidR="00A97A3A" w:rsidRPr="00D16620" w:rsidRDefault="00A97A3A" w:rsidP="00933603">
            <w:pPr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H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N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S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Hal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</w:p>
        </w:tc>
        <w:tc>
          <w:tcPr>
            <w:tcW w:w="297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F340D0" w14:textId="1B072CC7" w:rsidR="00A97A3A" w:rsidRDefault="00597E0B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525AE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FT-IR </w:t>
            </w:r>
            <w:r w:rsidRPr="00525AE0">
              <w:rPr>
                <w:rFonts w:ascii="Segoe UI Symbol" w:hAnsi="Segoe UI Symbol" w:cs="Segoe UI Symbol"/>
                <w:color w:val="FFFFFF" w:themeColor="background1"/>
                <w:sz w:val="20"/>
                <w:szCs w:val="20"/>
              </w:rPr>
              <w:t>☐</w:t>
            </w:r>
            <w:r w:rsidRPr="00525AE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   XRF </w:t>
            </w:r>
            <w:r w:rsidRPr="00525AE0">
              <w:rPr>
                <w:rFonts w:ascii="Segoe UI Symbol" w:hAnsi="Segoe UI Symbol" w:cs="Segoe UI Symbol"/>
                <w:color w:val="FFFFFF" w:themeColor="background1"/>
                <w:sz w:val="20"/>
                <w:szCs w:val="20"/>
              </w:rPr>
              <w:t>☐</w:t>
            </w:r>
          </w:p>
        </w:tc>
      </w:tr>
      <w:tr w:rsidR="00A97A3A" w14:paraId="16CD1905" w14:textId="77777777" w:rsidTr="00573B6E">
        <w:tc>
          <w:tcPr>
            <w:tcW w:w="1538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0CC0F0C9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0E1F887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Expected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84502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04C4221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%C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1D51E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A98D4E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9EC605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%H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21FA21B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9ABC0E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2D1B30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%N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E78B975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6FA01D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D5E2D83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%S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104BE2C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00980C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D5B3B7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%O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C4586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421EA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CF5C7C8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%P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DF8DB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0C20C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461340D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%X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016D3ED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7A3A" w:rsidRPr="00597E0B" w14:paraId="5AAE2ECA" w14:textId="77777777" w:rsidTr="004A08B4">
        <w:trPr>
          <w:trHeight w:val="305"/>
        </w:trPr>
        <w:tc>
          <w:tcPr>
            <w:tcW w:w="219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5459A33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A397802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23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Duplicate Analysis?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9BDCAA1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1135D87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F7D21F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444AD14" w14:textId="77777777" w:rsidR="00A97A3A" w:rsidRDefault="00A97A3A" w:rsidP="009336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0573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☐</w:t>
            </w:r>
            <w:r w:rsidRPr="005705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7473" w:type="dxa"/>
            <w:gridSpan w:val="1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9B0AC7B" w14:textId="77777777" w:rsidR="00A97A3A" w:rsidRDefault="00A97A3A" w:rsidP="0093360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9D5F12F" w14:textId="77777777" w:rsidR="00A97A3A" w:rsidRDefault="00A97A3A" w:rsidP="0093360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72E4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If the measured value deviates by more than ±0.3% from the nominal value, a second analysis is performed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  <w:p w14:paraId="6F924D58" w14:textId="77777777" w:rsidR="00A97A3A" w:rsidRPr="00B36EDC" w:rsidRDefault="00A97A3A" w:rsidP="0093360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72E4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For samples with </w:t>
            </w:r>
            <w:r w:rsidRPr="00E72E42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an unknown composition</w:t>
            </w:r>
            <w:r w:rsidRPr="00E72E4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the analysis is routinely performed in duplicate</w:t>
            </w:r>
            <w:r w:rsidRPr="00B36ED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provided that sufficient sample is available.</w:t>
            </w:r>
          </w:p>
        </w:tc>
      </w:tr>
    </w:tbl>
    <w:p w14:paraId="750BF546" w14:textId="77777777" w:rsidR="00525AE0" w:rsidRDefault="00525AE0" w:rsidP="00525AE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525AE0" w:rsidSect="00056149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C1321" w14:textId="77777777" w:rsidR="00447F2F" w:rsidRDefault="00447F2F" w:rsidP="009D4C3D">
      <w:pPr>
        <w:spacing w:after="0" w:line="240" w:lineRule="auto"/>
      </w:pPr>
      <w:r>
        <w:separator/>
      </w:r>
    </w:p>
  </w:endnote>
  <w:endnote w:type="continuationSeparator" w:id="0">
    <w:p w14:paraId="721306A2" w14:textId="77777777" w:rsidR="00447F2F" w:rsidRDefault="00447F2F" w:rsidP="009D4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4F33" w14:textId="77777777" w:rsidR="00447F2F" w:rsidRDefault="00447F2F" w:rsidP="009D4C3D">
      <w:pPr>
        <w:spacing w:after="0" w:line="240" w:lineRule="auto"/>
      </w:pPr>
      <w:r>
        <w:separator/>
      </w:r>
    </w:p>
  </w:footnote>
  <w:footnote w:type="continuationSeparator" w:id="0">
    <w:p w14:paraId="3C4F9C11" w14:textId="77777777" w:rsidR="00447F2F" w:rsidRDefault="00447F2F" w:rsidP="009D4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BCB8D" w14:textId="77777777" w:rsidR="00525AE0" w:rsidRDefault="00525AE0" w:rsidP="00525AE0">
    <w:pPr>
      <w:spacing w:after="0" w:line="240" w:lineRule="auto"/>
      <w:rPr>
        <w:rFonts w:ascii="Times New Roman" w:hAnsi="Times New Roman" w:cs="Times New Roman"/>
        <w:sz w:val="20"/>
        <w:szCs w:val="20"/>
        <w:lang w:val="en-US"/>
      </w:rPr>
    </w:pPr>
    <w:r>
      <w:rPr>
        <w:rFonts w:ascii="Times New Roman" w:hAnsi="Times New Roman" w:cs="Times New Roman"/>
        <w:sz w:val="20"/>
        <w:szCs w:val="20"/>
        <w:lang w:val="en-US"/>
      </w:rPr>
      <w:sym w:font="Wingdings 2" w:char="F025"/>
    </w:r>
    <w:r>
      <w:rPr>
        <w:rFonts w:ascii="Times New Roman" w:hAnsi="Times New Roman" w:cs="Times New Roman"/>
        <w:sz w:val="20"/>
        <w:szCs w:val="20"/>
        <w:lang w:val="en-US"/>
      </w:rPr>
      <w:t xml:space="preserve">- - - - - - - - - - - - - - - - - - - - - - - - - - - - - - - - - - - - - - - - - - - - - - - - - - - - - - - - - - - - - - - - - - - - - - - - - - - - - - - - - - - - - - - -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149"/>
    <w:rsid w:val="00056149"/>
    <w:rsid w:val="00097486"/>
    <w:rsid w:val="00144DE6"/>
    <w:rsid w:val="001E7D39"/>
    <w:rsid w:val="002314AE"/>
    <w:rsid w:val="002B3599"/>
    <w:rsid w:val="00366947"/>
    <w:rsid w:val="003A429B"/>
    <w:rsid w:val="003D4E75"/>
    <w:rsid w:val="00423895"/>
    <w:rsid w:val="00447F2F"/>
    <w:rsid w:val="004700BE"/>
    <w:rsid w:val="004A08B4"/>
    <w:rsid w:val="004B57FB"/>
    <w:rsid w:val="004B7505"/>
    <w:rsid w:val="00525AE0"/>
    <w:rsid w:val="00570573"/>
    <w:rsid w:val="00573B6E"/>
    <w:rsid w:val="00597E0B"/>
    <w:rsid w:val="00611699"/>
    <w:rsid w:val="006A19D1"/>
    <w:rsid w:val="007142C2"/>
    <w:rsid w:val="007513D2"/>
    <w:rsid w:val="00765518"/>
    <w:rsid w:val="008D3255"/>
    <w:rsid w:val="008D63F2"/>
    <w:rsid w:val="00933603"/>
    <w:rsid w:val="009D4C3D"/>
    <w:rsid w:val="00A57F7B"/>
    <w:rsid w:val="00A97A3A"/>
    <w:rsid w:val="00AD4FA1"/>
    <w:rsid w:val="00B36EDC"/>
    <w:rsid w:val="00B85505"/>
    <w:rsid w:val="00C12521"/>
    <w:rsid w:val="00C16D4D"/>
    <w:rsid w:val="00D16620"/>
    <w:rsid w:val="00D45023"/>
    <w:rsid w:val="00D5664D"/>
    <w:rsid w:val="00D756C2"/>
    <w:rsid w:val="00E13705"/>
    <w:rsid w:val="00E223B4"/>
    <w:rsid w:val="00E72E42"/>
    <w:rsid w:val="00EC20B7"/>
    <w:rsid w:val="00EC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AC9CB"/>
  <w15:chartTrackingRefBased/>
  <w15:docId w15:val="{034FBD92-45C2-4797-8C2A-1CAA1DBD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1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6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4C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C3D"/>
  </w:style>
  <w:style w:type="paragraph" w:styleId="Footer">
    <w:name w:val="footer"/>
    <w:basedOn w:val="Normal"/>
    <w:link w:val="FooterChar"/>
    <w:uiPriority w:val="99"/>
    <w:unhideWhenUsed/>
    <w:rsid w:val="009D4C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5D0BD-FC7D-47AC-AC17-4B98DFE63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Jozef Wolff</dc:creator>
  <cp:keywords/>
  <dc:description/>
  <cp:lastModifiedBy>Mariusz Jozef Wolff</cp:lastModifiedBy>
  <cp:revision>15</cp:revision>
  <dcterms:created xsi:type="dcterms:W3CDTF">2026-09-10T09:56:00Z</dcterms:created>
  <dcterms:modified xsi:type="dcterms:W3CDTF">2026-09-29T12:10:00Z</dcterms:modified>
</cp:coreProperties>
</file>